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89" w:rsidRPr="005921ED" w:rsidRDefault="00E92989" w:rsidP="00E929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0E3A">
        <w:rPr>
          <w:rFonts w:asciiTheme="majorHAnsi" w:hAnsiTheme="majorHAnsi" w:cstheme="minorHAnsi"/>
          <w:b/>
          <w:sz w:val="28"/>
          <w:szCs w:val="28"/>
        </w:rPr>
        <w:t xml:space="preserve">Тема </w:t>
      </w:r>
      <w:r w:rsidRPr="00530E3A">
        <w:rPr>
          <w:rFonts w:asciiTheme="majorHAnsi" w:eastAsia="Calibri" w:hAnsiTheme="majorHAnsi" w:cs="Calibri"/>
          <w:b/>
          <w:i/>
          <w:sz w:val="28"/>
          <w:szCs w:val="28"/>
        </w:rPr>
        <w:t>«Развитие математических способностей у детей старшего дошкольного возраста </w:t>
      </w:r>
      <w:r w:rsidR="00A007AB">
        <w:rPr>
          <w:rFonts w:asciiTheme="majorHAnsi" w:eastAsia="Calibri" w:hAnsiTheme="majorHAnsi" w:cs="Calibri"/>
          <w:b/>
          <w:i/>
          <w:sz w:val="28"/>
          <w:szCs w:val="28"/>
        </w:rPr>
        <w:t>посредством игровой деятельности</w:t>
      </w:r>
      <w:r w:rsidRPr="00530E3A">
        <w:rPr>
          <w:rFonts w:asciiTheme="majorHAnsi" w:eastAsia="Calibri" w:hAnsiTheme="majorHAnsi" w:cs="Calibri"/>
          <w:b/>
          <w:i/>
          <w:sz w:val="28"/>
          <w:szCs w:val="28"/>
        </w:rPr>
        <w:t>»</w:t>
      </w:r>
    </w:p>
    <w:p w:rsidR="00A007AB" w:rsidRDefault="00E92989" w:rsidP="00E92989">
      <w:pPr>
        <w:pStyle w:val="c5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530E3A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</w:p>
    <w:p w:rsidR="00A007AB" w:rsidRDefault="00A007AB" w:rsidP="00E92989">
      <w:pPr>
        <w:pStyle w:val="c5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E92989" w:rsidRDefault="00E92989" w:rsidP="00E92989">
      <w:pPr>
        <w:pStyle w:val="c5"/>
        <w:spacing w:before="0" w:beforeAutospacing="0" w:after="0" w:afterAutospacing="0"/>
        <w:jc w:val="both"/>
        <w:rPr>
          <w:rFonts w:asciiTheme="majorHAnsi" w:hAnsiTheme="majorHAnsi" w:cstheme="minorHAnsi"/>
          <w:color w:val="000000"/>
          <w:sz w:val="28"/>
          <w:szCs w:val="28"/>
        </w:rPr>
      </w:pPr>
      <w:r w:rsidRPr="00530E3A">
        <w:rPr>
          <w:rFonts w:asciiTheme="majorHAnsi" w:hAnsiTheme="majorHAnsi" w:cstheme="minorHAnsi"/>
          <w:sz w:val="28"/>
          <w:szCs w:val="28"/>
          <w:shd w:val="clear" w:color="auto" w:fill="FFFFFF"/>
        </w:rPr>
        <w:t>Цель работы</w:t>
      </w:r>
      <w:r w:rsidR="007D3764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 по теме</w:t>
      </w:r>
      <w:r w:rsidRPr="00530E3A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  - разви</w:t>
      </w:r>
      <w:r w:rsidR="007D3764">
        <w:rPr>
          <w:rFonts w:asciiTheme="majorHAnsi" w:hAnsiTheme="majorHAnsi" w:cstheme="minorHAnsi"/>
          <w:sz w:val="28"/>
          <w:szCs w:val="28"/>
          <w:shd w:val="clear" w:color="auto" w:fill="FFFFFF"/>
        </w:rPr>
        <w:t>ва</w:t>
      </w:r>
      <w:r w:rsidRPr="00530E3A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ть интерес к  математике </w:t>
      </w:r>
      <w:r w:rsidRPr="00530E3A">
        <w:rPr>
          <w:rFonts w:asciiTheme="majorHAnsi" w:hAnsiTheme="majorHAnsi" w:cstheme="minorHAnsi"/>
          <w:color w:val="000000"/>
          <w:sz w:val="28"/>
          <w:szCs w:val="28"/>
        </w:rPr>
        <w:t>на основе познавательной активности и любознательности.</w:t>
      </w:r>
    </w:p>
    <w:p w:rsidR="00A007AB" w:rsidRDefault="00A007AB" w:rsidP="00E92989">
      <w:pPr>
        <w:pStyle w:val="c5"/>
        <w:spacing w:before="0" w:beforeAutospacing="0" w:after="0" w:afterAutospacing="0"/>
        <w:jc w:val="both"/>
        <w:rPr>
          <w:rFonts w:asciiTheme="majorHAnsi" w:hAnsiTheme="majorHAnsi" w:cstheme="minorHAnsi"/>
          <w:color w:val="000000"/>
          <w:sz w:val="28"/>
          <w:szCs w:val="28"/>
        </w:rPr>
      </w:pPr>
    </w:p>
    <w:p w:rsidR="007C37E0" w:rsidRPr="007C37E0" w:rsidRDefault="007C37E0" w:rsidP="007C37E0">
      <w:pPr>
        <w:pStyle w:val="a3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7C37E0">
        <w:rPr>
          <w:rFonts w:asciiTheme="majorHAnsi" w:hAnsiTheme="majorHAnsi"/>
          <w:b/>
          <w:bCs/>
          <w:sz w:val="28"/>
          <w:szCs w:val="28"/>
        </w:rPr>
        <w:t>Задачи:</w:t>
      </w:r>
      <w:r w:rsidRPr="007C37E0">
        <w:rPr>
          <w:rFonts w:asciiTheme="majorHAnsi" w:hAnsiTheme="majorHAnsi"/>
          <w:sz w:val="28"/>
          <w:szCs w:val="28"/>
        </w:rPr>
        <w:t xml:space="preserve"> </w:t>
      </w:r>
    </w:p>
    <w:p w:rsidR="007C37E0" w:rsidRPr="007C37E0" w:rsidRDefault="007C37E0" w:rsidP="007C37E0">
      <w:pPr>
        <w:pStyle w:val="a3"/>
        <w:rPr>
          <w:rFonts w:asciiTheme="majorHAnsi" w:hAnsiTheme="majorHAnsi"/>
          <w:sz w:val="28"/>
          <w:szCs w:val="28"/>
        </w:rPr>
      </w:pPr>
      <w:r w:rsidRPr="007C37E0">
        <w:rPr>
          <w:rFonts w:asciiTheme="majorHAnsi" w:hAnsiTheme="majorHAnsi"/>
          <w:sz w:val="28"/>
          <w:szCs w:val="28"/>
        </w:rPr>
        <w:t>1. Формировать умение анализировать, сравнивать, обобщать, строить простейшие умозаключения.</w:t>
      </w:r>
    </w:p>
    <w:p w:rsidR="007C37E0" w:rsidRPr="007C37E0" w:rsidRDefault="007C37E0" w:rsidP="007C37E0">
      <w:pPr>
        <w:pStyle w:val="a3"/>
        <w:rPr>
          <w:rFonts w:asciiTheme="majorHAnsi" w:hAnsiTheme="majorHAnsi"/>
          <w:sz w:val="28"/>
          <w:szCs w:val="28"/>
        </w:rPr>
      </w:pPr>
      <w:r w:rsidRPr="007C37E0">
        <w:rPr>
          <w:rFonts w:asciiTheme="majorHAnsi" w:hAnsiTheme="majorHAnsi"/>
          <w:sz w:val="28"/>
          <w:szCs w:val="28"/>
        </w:rPr>
        <w:t>2. Развивать восприятие, умение выделять разнообразные свойства и отношения предметов (цвет, форма, величина, расположение в пространстве)</w:t>
      </w:r>
    </w:p>
    <w:p w:rsidR="007C37E0" w:rsidRPr="007C37E0" w:rsidRDefault="007C37E0" w:rsidP="007C37E0">
      <w:pPr>
        <w:pStyle w:val="a3"/>
        <w:rPr>
          <w:rFonts w:asciiTheme="majorHAnsi" w:hAnsiTheme="majorHAnsi"/>
          <w:sz w:val="28"/>
          <w:szCs w:val="28"/>
        </w:rPr>
      </w:pPr>
      <w:r w:rsidRPr="007C37E0">
        <w:rPr>
          <w:rFonts w:asciiTheme="majorHAnsi" w:hAnsiTheme="majorHAnsi"/>
          <w:sz w:val="28"/>
          <w:szCs w:val="28"/>
        </w:rPr>
        <w:t>3. Развивать умения детей самостоятельно применять   доступные им способы познания; находить нужный способ выполнения задания.</w:t>
      </w:r>
    </w:p>
    <w:p w:rsidR="007C37E0" w:rsidRPr="007C37E0" w:rsidRDefault="007C37E0" w:rsidP="007C37E0">
      <w:pPr>
        <w:pStyle w:val="a3"/>
        <w:rPr>
          <w:rFonts w:asciiTheme="majorHAnsi" w:hAnsiTheme="majorHAnsi"/>
          <w:sz w:val="28"/>
          <w:szCs w:val="28"/>
        </w:rPr>
      </w:pPr>
      <w:r w:rsidRPr="007C37E0">
        <w:rPr>
          <w:rFonts w:asciiTheme="majorHAnsi" w:hAnsiTheme="majorHAnsi"/>
          <w:sz w:val="28"/>
          <w:szCs w:val="28"/>
        </w:rPr>
        <w:t xml:space="preserve">4. Активизировать мыслительную деятельность с помощью развивающих математических игр. </w:t>
      </w:r>
    </w:p>
    <w:p w:rsidR="002012DE" w:rsidRDefault="002012DE" w:rsidP="002012DE">
      <w:pPr>
        <w:pStyle w:val="a3"/>
        <w:rPr>
          <w:rFonts w:asciiTheme="majorHAnsi" w:hAnsiTheme="majorHAnsi" w:cstheme="minorHAnsi"/>
          <w:sz w:val="28"/>
          <w:szCs w:val="28"/>
        </w:rPr>
      </w:pPr>
    </w:p>
    <w:p w:rsidR="00E92989" w:rsidRPr="00BD5576" w:rsidRDefault="00E92989" w:rsidP="00BD5576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Theme="majorHAnsi" w:hAnsiTheme="majorHAnsi" w:cs="Calibri"/>
          <w:color w:val="000000"/>
          <w:sz w:val="28"/>
          <w:szCs w:val="28"/>
        </w:rPr>
      </w:pPr>
      <w:r w:rsidRPr="00530E3A">
        <w:rPr>
          <w:rStyle w:val="c1"/>
          <w:rFonts w:asciiTheme="majorHAnsi" w:hAnsiTheme="majorHAnsi" w:cs="Calibri"/>
          <w:color w:val="000000"/>
          <w:sz w:val="28"/>
          <w:szCs w:val="28"/>
        </w:rPr>
        <w:t xml:space="preserve">Одна из образовательных </w:t>
      </w:r>
      <w:r w:rsidRPr="002012DE">
        <w:rPr>
          <w:rStyle w:val="c1"/>
          <w:rFonts w:asciiTheme="majorHAnsi" w:hAnsiTheme="majorHAnsi" w:cs="Calibri"/>
          <w:sz w:val="28"/>
          <w:szCs w:val="28"/>
        </w:rPr>
        <w:t>областей Ф</w:t>
      </w:r>
      <w:r w:rsidR="002012DE" w:rsidRPr="002012DE">
        <w:rPr>
          <w:rStyle w:val="c1"/>
          <w:rFonts w:asciiTheme="majorHAnsi" w:hAnsiTheme="majorHAnsi" w:cs="Calibri"/>
          <w:sz w:val="28"/>
          <w:szCs w:val="28"/>
        </w:rPr>
        <w:t>едерального государственного образовательного стандарта</w:t>
      </w:r>
      <w:r w:rsidRPr="002012DE">
        <w:rPr>
          <w:rStyle w:val="c1"/>
          <w:rFonts w:asciiTheme="majorHAnsi" w:hAnsiTheme="majorHAnsi" w:cs="Calibri"/>
          <w:sz w:val="28"/>
          <w:szCs w:val="28"/>
        </w:rPr>
        <w:t xml:space="preserve">  дошкольного образования</w:t>
      </w:r>
      <w:r w:rsidRPr="00530E3A">
        <w:rPr>
          <w:rStyle w:val="c1"/>
          <w:rFonts w:asciiTheme="majorHAnsi" w:hAnsiTheme="majorHAnsi" w:cs="Calibri"/>
          <w:color w:val="000000"/>
          <w:sz w:val="28"/>
          <w:szCs w:val="28"/>
        </w:rPr>
        <w:t xml:space="preserve"> – познавательное развитие, которое предполагает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 и свойствах окружающего мира.</w:t>
      </w:r>
      <w:r w:rsidR="00424C8D">
        <w:rPr>
          <w:rStyle w:val="c1"/>
          <w:rFonts w:asciiTheme="majorHAnsi" w:hAnsiTheme="majorHAnsi" w:cs="Calibri"/>
          <w:color w:val="000000"/>
          <w:sz w:val="28"/>
          <w:szCs w:val="28"/>
        </w:rPr>
        <w:t xml:space="preserve"> </w:t>
      </w:r>
      <w:r w:rsidRPr="002012DE">
        <w:rPr>
          <w:rFonts w:asciiTheme="majorHAnsi" w:hAnsiTheme="majorHAnsi"/>
          <w:sz w:val="28"/>
          <w:szCs w:val="28"/>
        </w:rPr>
        <w:t>Ведущие учёные отмечают, что успех обучения математике обусловлен наличием интереса к ней, так как усвоение знаний зависит от того, насколько ребенок заинтересован деятельностью. Как известно, эмоции являются движущей силой, которая может активизировать процесс познания.</w:t>
      </w:r>
    </w:p>
    <w:p w:rsidR="00530E3A" w:rsidRDefault="00E92989" w:rsidP="00530E3A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Theme="majorHAnsi" w:hAnsiTheme="majorHAnsi" w:cs="Arial"/>
          <w:bCs/>
          <w:kern w:val="36"/>
          <w:sz w:val="28"/>
          <w:szCs w:val="28"/>
        </w:rPr>
      </w:pPr>
      <w:r w:rsidRPr="00530E3A">
        <w:rPr>
          <w:rFonts w:asciiTheme="majorHAnsi" w:hAnsiTheme="majorHAnsi" w:cstheme="minorHAnsi"/>
          <w:sz w:val="28"/>
          <w:szCs w:val="28"/>
        </w:rPr>
        <w:t>Игра вызывает у ребёнка определённые эмоции, является ведущей деяте</w:t>
      </w:r>
      <w:r w:rsidR="00530E3A" w:rsidRPr="00530E3A">
        <w:rPr>
          <w:rFonts w:asciiTheme="majorHAnsi" w:hAnsiTheme="majorHAnsi" w:cstheme="minorHAnsi"/>
          <w:sz w:val="28"/>
          <w:szCs w:val="28"/>
        </w:rPr>
        <w:t>льностью в дошкольном возрасте.</w:t>
      </w:r>
      <w:r w:rsidR="00530E3A">
        <w:rPr>
          <w:rFonts w:asciiTheme="majorHAnsi" w:hAnsiTheme="majorHAnsi" w:cstheme="minorHAnsi"/>
          <w:sz w:val="28"/>
          <w:szCs w:val="28"/>
        </w:rPr>
        <w:t xml:space="preserve"> </w:t>
      </w:r>
      <w:r w:rsidR="00530E3A" w:rsidRPr="00530E3A">
        <w:rPr>
          <w:rFonts w:asciiTheme="majorHAnsi" w:hAnsiTheme="majorHAnsi" w:cs="Arial"/>
          <w:bCs/>
          <w:kern w:val="36"/>
          <w:sz w:val="28"/>
          <w:szCs w:val="28"/>
        </w:rPr>
        <w:t xml:space="preserve">В процессе игровой деятельности  у детей вырабатывается привычка сосредотачиваться, мыслить самостоятельно, развивается внимание, стремление к знаниям. Играя с большим увлечением, дети не замечают, что </w:t>
      </w:r>
      <w:r w:rsidR="00530E3A">
        <w:rPr>
          <w:rFonts w:asciiTheme="majorHAnsi" w:hAnsiTheme="majorHAnsi" w:cs="Arial"/>
          <w:bCs/>
          <w:kern w:val="36"/>
          <w:sz w:val="28"/>
          <w:szCs w:val="28"/>
        </w:rPr>
        <w:t xml:space="preserve">учатся: </w:t>
      </w:r>
      <w:r w:rsidR="00530E3A" w:rsidRPr="00530E3A">
        <w:rPr>
          <w:rFonts w:asciiTheme="majorHAnsi" w:hAnsiTheme="majorHAnsi" w:cs="Arial"/>
          <w:bCs/>
          <w:kern w:val="36"/>
          <w:sz w:val="28"/>
          <w:szCs w:val="28"/>
        </w:rPr>
        <w:t>познают, запоминают новое, ориентируются в необычных ситуациях, пополняют запас представлений, понятий, развивают фа</w:t>
      </w:r>
      <w:r w:rsidR="0049038C">
        <w:rPr>
          <w:rFonts w:asciiTheme="majorHAnsi" w:hAnsiTheme="majorHAnsi" w:cs="Arial"/>
          <w:bCs/>
          <w:kern w:val="36"/>
          <w:sz w:val="28"/>
          <w:szCs w:val="28"/>
        </w:rPr>
        <w:t xml:space="preserve">нтазию. Даже самые пассивные </w:t>
      </w:r>
      <w:r w:rsidR="00530E3A" w:rsidRPr="00530E3A">
        <w:rPr>
          <w:rFonts w:asciiTheme="majorHAnsi" w:hAnsiTheme="majorHAnsi" w:cs="Arial"/>
          <w:bCs/>
          <w:kern w:val="36"/>
          <w:sz w:val="28"/>
          <w:szCs w:val="28"/>
        </w:rPr>
        <w:t>дет</w:t>
      </w:r>
      <w:r w:rsidR="0049038C">
        <w:rPr>
          <w:rFonts w:asciiTheme="majorHAnsi" w:hAnsiTheme="majorHAnsi" w:cs="Arial"/>
          <w:bCs/>
          <w:kern w:val="36"/>
          <w:sz w:val="28"/>
          <w:szCs w:val="28"/>
        </w:rPr>
        <w:t>и</w:t>
      </w:r>
      <w:r w:rsidR="00530E3A" w:rsidRPr="00530E3A">
        <w:rPr>
          <w:rFonts w:asciiTheme="majorHAnsi" w:hAnsiTheme="majorHAnsi" w:cs="Arial"/>
          <w:bCs/>
          <w:kern w:val="36"/>
          <w:sz w:val="28"/>
          <w:szCs w:val="28"/>
        </w:rPr>
        <w:t xml:space="preserve"> включаются в игру с огромным желанием, прилагают все усилия, чтобы не подвести товарищей по игре.</w:t>
      </w:r>
    </w:p>
    <w:p w:rsidR="00530E3A" w:rsidRPr="005A0728" w:rsidRDefault="00910729" w:rsidP="008D49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>Математическое развитие о</w:t>
      </w:r>
      <w:r w:rsidR="0068118C" w:rsidRPr="005A0728">
        <w:rPr>
          <w:rFonts w:asciiTheme="majorHAnsi" w:eastAsia="Times New Roman" w:hAnsiTheme="majorHAnsi" w:cs="Times New Roman"/>
          <w:sz w:val="28"/>
        </w:rPr>
        <w:t>существляется во всех структурах образовательного процесса: в непосредственно образовательной деятельности, в совместной деятельности взрослого с детьми (</w:t>
      </w:r>
      <w:r w:rsidR="008D49DD" w:rsidRPr="005A0728">
        <w:rPr>
          <w:rFonts w:asciiTheme="majorHAnsi" w:eastAsia="Times New Roman" w:hAnsiTheme="majorHAnsi" w:cs="Times New Roman"/>
          <w:sz w:val="28"/>
        </w:rPr>
        <w:t>во время  режимных моментов, в индивидуальной работе с детьми</w:t>
      </w:r>
      <w:r w:rsidR="00E75F3C" w:rsidRPr="002012DE">
        <w:rPr>
          <w:rFonts w:asciiTheme="majorHAnsi" w:eastAsia="Times New Roman" w:hAnsiTheme="majorHAnsi" w:cs="Times New Roman"/>
          <w:sz w:val="28"/>
        </w:rPr>
        <w:t xml:space="preserve">, </w:t>
      </w:r>
      <w:r w:rsidR="008D49DD" w:rsidRPr="002012DE">
        <w:rPr>
          <w:rFonts w:asciiTheme="majorHAnsi" w:eastAsia="Times New Roman" w:hAnsiTheme="majorHAnsi" w:cs="Times New Roman"/>
          <w:sz w:val="28"/>
        </w:rPr>
        <w:t xml:space="preserve">при </w:t>
      </w:r>
      <w:r w:rsidR="00E75F3C" w:rsidRPr="002012DE">
        <w:rPr>
          <w:rFonts w:asciiTheme="majorHAnsi" w:eastAsia="Times New Roman" w:hAnsiTheme="majorHAnsi" w:cs="Times New Roman"/>
          <w:sz w:val="28"/>
        </w:rPr>
        <w:t xml:space="preserve">чтении </w:t>
      </w:r>
      <w:r w:rsidR="00E75F3C" w:rsidRPr="002012DE">
        <w:rPr>
          <w:rFonts w:asciiTheme="majorHAnsi" w:eastAsia="Times New Roman" w:hAnsiTheme="majorHAnsi" w:cs="Times New Roman"/>
          <w:sz w:val="28"/>
        </w:rPr>
        <w:lastRenderedPageBreak/>
        <w:t>художественной литературы</w:t>
      </w:r>
      <w:r w:rsidR="002012DE">
        <w:rPr>
          <w:rFonts w:asciiTheme="majorHAnsi" w:eastAsia="Times New Roman" w:hAnsiTheme="majorHAnsi" w:cs="Times New Roman"/>
          <w:sz w:val="28"/>
        </w:rPr>
        <w:t>)</w:t>
      </w:r>
      <w:r w:rsidR="008D49DD" w:rsidRPr="005A0728">
        <w:rPr>
          <w:rFonts w:asciiTheme="majorHAnsi" w:eastAsia="Times New Roman" w:hAnsiTheme="majorHAnsi" w:cs="Times New Roman"/>
          <w:sz w:val="28"/>
        </w:rPr>
        <w:t>, а так же</w:t>
      </w:r>
      <w:r w:rsidR="0020293F">
        <w:rPr>
          <w:rFonts w:asciiTheme="majorHAnsi" w:eastAsia="Times New Roman" w:hAnsiTheme="majorHAnsi" w:cs="Times New Roman"/>
          <w:sz w:val="28"/>
        </w:rPr>
        <w:t xml:space="preserve"> в</w:t>
      </w:r>
      <w:r w:rsidR="008D49DD" w:rsidRPr="005A0728">
        <w:rPr>
          <w:rFonts w:asciiTheme="majorHAnsi" w:eastAsia="Times New Roman" w:hAnsiTheme="majorHAnsi" w:cs="Times New Roman"/>
          <w:sz w:val="28"/>
        </w:rPr>
        <w:t xml:space="preserve"> </w:t>
      </w:r>
      <w:r w:rsidR="0068118C" w:rsidRPr="005A0728">
        <w:rPr>
          <w:rFonts w:asciiTheme="majorHAnsi" w:eastAsia="Times New Roman" w:hAnsiTheme="majorHAnsi" w:cs="Times New Roman"/>
          <w:sz w:val="28"/>
        </w:rPr>
        <w:t>самостоятельной детской деятельности</w:t>
      </w:r>
      <w:r w:rsidR="008D49DD" w:rsidRPr="005A0728">
        <w:rPr>
          <w:rFonts w:asciiTheme="majorHAnsi" w:eastAsia="Times New Roman" w:hAnsiTheme="majorHAnsi" w:cs="Times New Roman"/>
          <w:sz w:val="28"/>
        </w:rPr>
        <w:t xml:space="preserve">. </w:t>
      </w:r>
    </w:p>
    <w:p w:rsidR="00BD5576" w:rsidRPr="00DD4783" w:rsidRDefault="00BD5576" w:rsidP="00BD5576">
      <w:pPr>
        <w:pStyle w:val="a3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В процессе образовательной деятельности</w:t>
      </w:r>
      <w:r w:rsidRPr="00DD4783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  <w:shd w:val="clear" w:color="auto" w:fill="FFFFFF"/>
        </w:rPr>
        <w:t>широко использую</w:t>
      </w:r>
      <w:r w:rsidRPr="00DD4783">
        <w:rPr>
          <w:rFonts w:asciiTheme="majorHAnsi" w:hAnsiTheme="majorHAnsi"/>
          <w:sz w:val="28"/>
          <w:szCs w:val="28"/>
          <w:shd w:val="clear" w:color="auto" w:fill="FFFFFF"/>
        </w:rPr>
        <w:t xml:space="preserve"> различные </w:t>
      </w:r>
      <w:r w:rsidRPr="007D2832">
        <w:rPr>
          <w:rFonts w:asciiTheme="majorHAnsi" w:hAnsiTheme="majorHAnsi"/>
          <w:sz w:val="28"/>
          <w:szCs w:val="28"/>
          <w:shd w:val="clear" w:color="auto" w:fill="FFFFFF"/>
        </w:rPr>
        <w:t>виды игр</w:t>
      </w:r>
      <w:r w:rsidRPr="00E01496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  <w:shd w:val="clear" w:color="auto" w:fill="FFFFFF"/>
        </w:rPr>
        <w:t>по формированию математических представлений. И</w:t>
      </w:r>
      <w:r w:rsidRPr="00DD4783">
        <w:rPr>
          <w:rFonts w:asciiTheme="majorHAnsi" w:hAnsiTheme="majorHAnsi"/>
          <w:sz w:val="28"/>
          <w:szCs w:val="28"/>
          <w:shd w:val="clear" w:color="auto" w:fill="FFFFFF"/>
        </w:rPr>
        <w:t xml:space="preserve">грая, дети лучше усваивают программный материал по математике, правильно выполняют сложные задания. Применение игр повышает эффективность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образовательного </w:t>
      </w:r>
      <w:r w:rsidRPr="00DD4783">
        <w:rPr>
          <w:rFonts w:asciiTheme="majorHAnsi" w:hAnsiTheme="majorHAnsi"/>
          <w:sz w:val="28"/>
          <w:szCs w:val="28"/>
          <w:shd w:val="clear" w:color="auto" w:fill="FFFFFF"/>
        </w:rPr>
        <w:t>процесса, кроме того они способствуют развитию памяти, мышления у детей</w:t>
      </w:r>
      <w:r>
        <w:rPr>
          <w:rFonts w:asciiTheme="majorHAnsi" w:hAnsiTheme="majorHAnsi"/>
          <w:sz w:val="28"/>
          <w:szCs w:val="28"/>
          <w:shd w:val="clear" w:color="auto" w:fill="FFFFFF"/>
        </w:rPr>
        <w:t>, оказывая огромное влияние на у</w:t>
      </w:r>
      <w:r w:rsidRPr="00DD4783">
        <w:rPr>
          <w:rFonts w:asciiTheme="majorHAnsi" w:hAnsiTheme="majorHAnsi"/>
          <w:sz w:val="28"/>
          <w:szCs w:val="28"/>
          <w:shd w:val="clear" w:color="auto" w:fill="FFFFFF"/>
        </w:rPr>
        <w:t>мственное развитие ребенка</w:t>
      </w:r>
      <w:r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BD5576" w:rsidRDefault="00BD5576" w:rsidP="008D49DD">
      <w:pPr>
        <w:spacing w:after="0" w:line="240" w:lineRule="auto"/>
        <w:jc w:val="both"/>
        <w:rPr>
          <w:rFonts w:asciiTheme="majorHAnsi" w:eastAsia="Times New Roman" w:hAnsiTheme="majorHAnsi" w:cs="Times New Roman"/>
          <w:color w:val="2D2A2A"/>
          <w:sz w:val="28"/>
        </w:rPr>
      </w:pPr>
    </w:p>
    <w:p w:rsidR="00F17AEC" w:rsidRPr="00F17AEC" w:rsidRDefault="005A0728" w:rsidP="007D525C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Непосредственно образовательную деятельность</w:t>
      </w:r>
      <w:r w:rsidR="00F17AEC" w:rsidRPr="00F17AEC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>провожу</w:t>
      </w:r>
      <w:r w:rsidR="00F17AEC" w:rsidRPr="00F17AEC">
        <w:rPr>
          <w:rFonts w:asciiTheme="majorHAnsi" w:hAnsiTheme="majorHAnsi"/>
          <w:color w:val="000000"/>
          <w:sz w:val="28"/>
          <w:szCs w:val="28"/>
        </w:rPr>
        <w:t xml:space="preserve"> в игровом и поисковом режиме,</w:t>
      </w:r>
      <w:r>
        <w:rPr>
          <w:rFonts w:asciiTheme="majorHAnsi" w:hAnsiTheme="majorHAnsi"/>
          <w:color w:val="000000"/>
          <w:sz w:val="28"/>
          <w:szCs w:val="28"/>
        </w:rPr>
        <w:t xml:space="preserve"> что делае</w:t>
      </w:r>
      <w:r w:rsidR="00F17AEC" w:rsidRPr="00F17AEC">
        <w:rPr>
          <w:rFonts w:asciiTheme="majorHAnsi" w:hAnsiTheme="majorHAnsi"/>
          <w:color w:val="000000"/>
          <w:sz w:val="28"/>
          <w:szCs w:val="28"/>
        </w:rPr>
        <w:t xml:space="preserve">т процесс формирования интереса к математике и математических навыков наиболее успешным. Использование игры позволяет сохранять и синтезировать элементы познавательного, </w:t>
      </w:r>
      <w:r>
        <w:rPr>
          <w:rFonts w:asciiTheme="majorHAnsi" w:hAnsiTheme="majorHAnsi"/>
          <w:color w:val="000000"/>
          <w:sz w:val="28"/>
          <w:szCs w:val="28"/>
        </w:rPr>
        <w:t>образовательного</w:t>
      </w:r>
      <w:r w:rsidR="00F17AEC" w:rsidRPr="00F17AEC">
        <w:rPr>
          <w:rFonts w:asciiTheme="majorHAnsi" w:hAnsiTheme="majorHAnsi"/>
          <w:color w:val="000000"/>
          <w:sz w:val="28"/>
          <w:szCs w:val="28"/>
        </w:rPr>
        <w:t xml:space="preserve"> и игрового общения. Игры способствуют развитию наблюдательности, внимания, памяти, мышления, речи, они видоизменяются по мере усложнения программного содержания, а  использование </w:t>
      </w:r>
      <w:r>
        <w:rPr>
          <w:rFonts w:asciiTheme="majorHAnsi" w:hAnsiTheme="majorHAnsi"/>
          <w:color w:val="000000"/>
          <w:sz w:val="28"/>
          <w:szCs w:val="28"/>
        </w:rPr>
        <w:t xml:space="preserve">современного </w:t>
      </w:r>
      <w:r w:rsidR="00F17AEC" w:rsidRPr="00F17AEC">
        <w:rPr>
          <w:rFonts w:asciiTheme="majorHAnsi" w:hAnsiTheme="majorHAnsi"/>
          <w:color w:val="000000"/>
          <w:sz w:val="28"/>
          <w:szCs w:val="28"/>
        </w:rPr>
        <w:t xml:space="preserve">наглядного материала </w:t>
      </w:r>
      <w:r w:rsidR="001C417F">
        <w:rPr>
          <w:rFonts w:asciiTheme="majorHAnsi" w:hAnsiTheme="majorHAnsi"/>
          <w:color w:val="000000"/>
          <w:sz w:val="28"/>
          <w:szCs w:val="28"/>
        </w:rPr>
        <w:t>делает их</w:t>
      </w:r>
      <w:r w:rsidR="00F17AEC" w:rsidRPr="00F17AEC">
        <w:rPr>
          <w:rFonts w:asciiTheme="majorHAnsi" w:hAnsiTheme="majorHAnsi"/>
          <w:color w:val="000000"/>
          <w:sz w:val="28"/>
          <w:szCs w:val="28"/>
        </w:rPr>
        <w:t xml:space="preserve"> наиболее привлекательными.</w:t>
      </w:r>
    </w:p>
    <w:p w:rsidR="00B66525" w:rsidRDefault="00B66525" w:rsidP="00B66525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17AEC" w:rsidRDefault="00F17AEC" w:rsidP="00C9017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F17AEC">
        <w:rPr>
          <w:rFonts w:asciiTheme="majorHAnsi" w:hAnsiTheme="majorHAnsi"/>
          <w:color w:val="000000"/>
          <w:sz w:val="28"/>
          <w:szCs w:val="28"/>
        </w:rPr>
        <w:t>Для каждо</w:t>
      </w:r>
      <w:r w:rsidR="005A0728">
        <w:rPr>
          <w:rFonts w:asciiTheme="majorHAnsi" w:hAnsiTheme="majorHAnsi"/>
          <w:color w:val="000000"/>
          <w:sz w:val="28"/>
          <w:szCs w:val="28"/>
        </w:rPr>
        <w:t>й</w:t>
      </w:r>
      <w:r w:rsidRPr="00F17AE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5A0728">
        <w:rPr>
          <w:rFonts w:asciiTheme="majorHAnsi" w:hAnsiTheme="majorHAnsi"/>
          <w:color w:val="000000"/>
          <w:sz w:val="28"/>
          <w:szCs w:val="28"/>
        </w:rPr>
        <w:t>образовательной деятельности</w:t>
      </w:r>
      <w:r w:rsidRPr="00F17AEC">
        <w:rPr>
          <w:rFonts w:asciiTheme="majorHAnsi" w:hAnsiTheme="majorHAnsi"/>
          <w:color w:val="000000"/>
          <w:sz w:val="28"/>
          <w:szCs w:val="28"/>
        </w:rPr>
        <w:t xml:space="preserve"> продумывается игровая мотивация с целью вызвать у детей интерес, создать состояние увлечённости. При этом учитываю следующие условия:</w:t>
      </w:r>
    </w:p>
    <w:p w:rsidR="00B66525" w:rsidRDefault="00B66525" w:rsidP="00D6081B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eastAsiaTheme="minorEastAsia" w:hAnsiTheme="majorHAnsi" w:cs="Courier New"/>
          <w:color w:val="000000"/>
          <w:sz w:val="28"/>
          <w:szCs w:val="28"/>
          <w:shd w:val="clear" w:color="auto" w:fill="F9F9F9"/>
        </w:rPr>
      </w:pPr>
    </w:p>
    <w:p w:rsidR="00D6081B" w:rsidRPr="00F17AEC" w:rsidRDefault="00D6081B" w:rsidP="00D6081B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F17AEC">
        <w:rPr>
          <w:rFonts w:asciiTheme="majorHAnsi" w:hAnsiTheme="majorHAnsi"/>
          <w:color w:val="000000"/>
          <w:sz w:val="28"/>
          <w:szCs w:val="28"/>
        </w:rPr>
        <w:t>1. Ребёнок вовлечён в процесс самостоятельного поиска и открытия новых знаний, реша</w:t>
      </w:r>
      <w:r w:rsidR="009E5F67">
        <w:rPr>
          <w:rFonts w:asciiTheme="majorHAnsi" w:hAnsiTheme="majorHAnsi"/>
          <w:color w:val="000000"/>
          <w:sz w:val="28"/>
          <w:szCs w:val="28"/>
        </w:rPr>
        <w:t>ет</w:t>
      </w:r>
      <w:r w:rsidRPr="00F17AEC">
        <w:rPr>
          <w:rFonts w:asciiTheme="majorHAnsi" w:hAnsiTheme="majorHAnsi"/>
          <w:color w:val="000000"/>
          <w:sz w:val="28"/>
          <w:szCs w:val="28"/>
        </w:rPr>
        <w:t xml:space="preserve"> задачи проблемного характера;</w:t>
      </w:r>
    </w:p>
    <w:p w:rsidR="00D6081B" w:rsidRPr="00F17AEC" w:rsidRDefault="00D6081B" w:rsidP="00B66525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F17AEC">
        <w:rPr>
          <w:rFonts w:asciiTheme="majorHAnsi" w:hAnsiTheme="majorHAnsi"/>
          <w:color w:val="000000"/>
          <w:sz w:val="28"/>
          <w:szCs w:val="28"/>
        </w:rPr>
        <w:t>2. Интеллектуальная и практическая деятельность разнообразн</w:t>
      </w:r>
      <w:r w:rsidR="00B66525">
        <w:rPr>
          <w:rFonts w:asciiTheme="majorHAnsi" w:hAnsiTheme="majorHAnsi"/>
          <w:color w:val="000000"/>
          <w:sz w:val="28"/>
          <w:szCs w:val="28"/>
        </w:rPr>
        <w:t>ая</w:t>
      </w:r>
      <w:r w:rsidRPr="00F17AEC">
        <w:rPr>
          <w:rFonts w:asciiTheme="majorHAnsi" w:hAnsiTheme="majorHAnsi"/>
          <w:color w:val="000000"/>
          <w:sz w:val="28"/>
          <w:szCs w:val="28"/>
        </w:rPr>
        <w:t>;</w:t>
      </w:r>
    </w:p>
    <w:p w:rsidR="00D6081B" w:rsidRPr="00F17AEC" w:rsidRDefault="00D6081B" w:rsidP="00B66525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F17AEC">
        <w:rPr>
          <w:rFonts w:asciiTheme="majorHAnsi" w:hAnsiTheme="majorHAnsi"/>
          <w:color w:val="000000"/>
          <w:sz w:val="28"/>
          <w:szCs w:val="28"/>
        </w:rPr>
        <w:t>3. Следует менять форму вопросов, заданий, стимулировать поисковую деятельность детей, создавая атмосферу напряжённой работы;</w:t>
      </w:r>
    </w:p>
    <w:p w:rsidR="00D6081B" w:rsidRPr="00F17AEC" w:rsidRDefault="00B66525" w:rsidP="00B66525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</w:t>
      </w:r>
      <w:r w:rsidR="00D6081B" w:rsidRPr="00F17AEC">
        <w:rPr>
          <w:rFonts w:asciiTheme="majorHAnsi" w:hAnsiTheme="majorHAnsi"/>
          <w:color w:val="000000"/>
          <w:sz w:val="28"/>
          <w:szCs w:val="28"/>
        </w:rPr>
        <w:t>. Чем больше новый материал связан с имеющимся личным опытом ребёнка, тем он интереснее для него;</w:t>
      </w:r>
    </w:p>
    <w:p w:rsidR="00D6081B" w:rsidRPr="00F17AEC" w:rsidRDefault="00B66525" w:rsidP="00B66525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5</w:t>
      </w:r>
      <w:r w:rsidR="00D6081B" w:rsidRPr="00F17AEC">
        <w:rPr>
          <w:rFonts w:asciiTheme="majorHAnsi" w:hAnsiTheme="majorHAnsi"/>
          <w:color w:val="000000"/>
          <w:sz w:val="28"/>
          <w:szCs w:val="28"/>
        </w:rPr>
        <w:t xml:space="preserve">. </w:t>
      </w:r>
      <w:r w:rsidR="00D6081B">
        <w:rPr>
          <w:rFonts w:asciiTheme="majorHAnsi" w:hAnsiTheme="majorHAnsi"/>
          <w:color w:val="000000"/>
          <w:sz w:val="28"/>
          <w:szCs w:val="28"/>
        </w:rPr>
        <w:t>Учёт и</w:t>
      </w:r>
      <w:r w:rsidR="00D6081B" w:rsidRPr="00F17AEC">
        <w:rPr>
          <w:rFonts w:asciiTheme="majorHAnsi" w:hAnsiTheme="majorHAnsi"/>
          <w:color w:val="000000"/>
          <w:sz w:val="28"/>
          <w:szCs w:val="28"/>
        </w:rPr>
        <w:t>нди</w:t>
      </w:r>
      <w:r w:rsidR="00D6081B">
        <w:rPr>
          <w:rFonts w:asciiTheme="majorHAnsi" w:hAnsiTheme="majorHAnsi"/>
          <w:color w:val="000000"/>
          <w:sz w:val="28"/>
          <w:szCs w:val="28"/>
        </w:rPr>
        <w:t xml:space="preserve">видуальных, возрастных, медицинских, психических особенностей </w:t>
      </w:r>
      <w:r w:rsidR="00D6081B" w:rsidRPr="00F17AEC">
        <w:rPr>
          <w:rFonts w:asciiTheme="majorHAnsi" w:hAnsiTheme="majorHAnsi"/>
          <w:color w:val="000000"/>
          <w:sz w:val="28"/>
          <w:szCs w:val="28"/>
        </w:rPr>
        <w:t xml:space="preserve"> воспитанников;</w:t>
      </w:r>
    </w:p>
    <w:p w:rsidR="00D6081B" w:rsidRDefault="00B66525" w:rsidP="00B66525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6</w:t>
      </w:r>
      <w:r w:rsidR="00D6081B" w:rsidRPr="00F17AEC">
        <w:rPr>
          <w:rFonts w:asciiTheme="majorHAnsi" w:hAnsiTheme="majorHAnsi"/>
          <w:color w:val="000000"/>
          <w:sz w:val="28"/>
          <w:szCs w:val="28"/>
        </w:rPr>
        <w:t xml:space="preserve">. Эмоциональность педагога, его умение поддержать и направить интерес к содержанию </w:t>
      </w:r>
      <w:r w:rsidR="00D6081B">
        <w:rPr>
          <w:rFonts w:asciiTheme="majorHAnsi" w:hAnsiTheme="majorHAnsi"/>
          <w:color w:val="000000"/>
          <w:sz w:val="28"/>
          <w:szCs w:val="28"/>
        </w:rPr>
        <w:t>образовательной деятельности</w:t>
      </w:r>
      <w:r w:rsidR="00D6081B" w:rsidRPr="00F17AEC">
        <w:rPr>
          <w:rFonts w:asciiTheme="majorHAnsi" w:hAnsiTheme="majorHAnsi"/>
          <w:color w:val="000000"/>
          <w:sz w:val="28"/>
          <w:szCs w:val="28"/>
        </w:rPr>
        <w:t>.</w:t>
      </w:r>
    </w:p>
    <w:p w:rsidR="00D6081B" w:rsidRDefault="00D6081B" w:rsidP="007D525C">
      <w:pPr>
        <w:spacing w:after="0" w:line="240" w:lineRule="auto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</w:pPr>
    </w:p>
    <w:p w:rsidR="007D525C" w:rsidRPr="007D525C" w:rsidRDefault="007D525C" w:rsidP="007D525C">
      <w:pPr>
        <w:spacing w:after="0" w:line="240" w:lineRule="auto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</w:pPr>
      <w:r w:rsidRPr="007D525C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 xml:space="preserve">С учётом современных подходов к формированию математических представлений хочется </w:t>
      </w:r>
      <w:r w:rsidR="0049038C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>выделить следующе</w:t>
      </w:r>
      <w:r w:rsidRPr="007D525C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 xml:space="preserve">е </w:t>
      </w:r>
      <w:r w:rsidRPr="00220A01">
        <w:rPr>
          <w:rFonts w:asciiTheme="majorHAnsi" w:hAnsiTheme="majorHAnsi" w:cs="Courier New"/>
          <w:sz w:val="28"/>
          <w:szCs w:val="28"/>
          <w:shd w:val="clear" w:color="auto" w:fill="F9F9F9"/>
        </w:rPr>
        <w:t>педагогическ</w:t>
      </w:r>
      <w:r w:rsidR="0049038C" w:rsidRPr="00220A01">
        <w:rPr>
          <w:rFonts w:asciiTheme="majorHAnsi" w:hAnsiTheme="majorHAnsi" w:cs="Courier New"/>
          <w:sz w:val="28"/>
          <w:szCs w:val="28"/>
          <w:shd w:val="clear" w:color="auto" w:fill="F9F9F9"/>
        </w:rPr>
        <w:t>ое условие</w:t>
      </w:r>
      <w:r w:rsidRPr="007D525C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>, обеспечивающ</w:t>
      </w:r>
      <w:r w:rsidR="0049038C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>ее</w:t>
      </w:r>
      <w:r w:rsidRPr="007D525C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 xml:space="preserve"> эффективность развития математических представлений у старших дошкольников посредством </w:t>
      </w:r>
      <w:r w:rsidR="00890866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>информационных технологий.</w:t>
      </w:r>
    </w:p>
    <w:p w:rsidR="007D525C" w:rsidRPr="007D525C" w:rsidRDefault="007D525C" w:rsidP="007D525C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7D525C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 xml:space="preserve">Интерес детей к </w:t>
      </w:r>
      <w:r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>заданиям</w:t>
      </w:r>
      <w:r w:rsidRPr="007D525C"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  <w:t xml:space="preserve"> посредством компьютера влияет на качественное усвоение детьми необходимой информации.</w:t>
      </w:r>
    </w:p>
    <w:p w:rsidR="007D525C" w:rsidRPr="007D525C" w:rsidRDefault="007D525C" w:rsidP="007D525C">
      <w:pPr>
        <w:spacing w:after="0" w:line="240" w:lineRule="auto"/>
        <w:jc w:val="both"/>
        <w:rPr>
          <w:rFonts w:asciiTheme="majorHAnsi" w:hAnsiTheme="majorHAnsi" w:cs="Courier New"/>
          <w:color w:val="000000"/>
          <w:sz w:val="28"/>
          <w:szCs w:val="28"/>
          <w:shd w:val="clear" w:color="auto" w:fill="F9F9F9"/>
        </w:rPr>
      </w:pPr>
    </w:p>
    <w:p w:rsidR="00890866" w:rsidRDefault="00BC2BBC" w:rsidP="0089086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lastRenderedPageBreak/>
        <w:t>Во время образовательн</w:t>
      </w:r>
      <w:r w:rsidR="00F97254"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>ого</w:t>
      </w:r>
      <w:r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F97254"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>процесса</w:t>
      </w:r>
      <w:r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 детям предлагаю игры</w:t>
      </w:r>
      <w:r w:rsidR="00890866"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 - презентации</w:t>
      </w:r>
      <w:r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7D525C" w:rsidRPr="007D525C"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в сочетании с традиционными играми, не заменяя обычные игры и </w:t>
      </w:r>
      <w:r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упражнения, а дополняя их. </w:t>
      </w:r>
      <w:proofErr w:type="gramStart"/>
      <w:r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Используя задания </w:t>
      </w:r>
      <w:r w:rsidRPr="0020293F">
        <w:rPr>
          <w:rFonts w:asciiTheme="majorHAnsi" w:hAnsiTheme="majorHAnsi" w:cs="Times New Roman"/>
          <w:sz w:val="28"/>
          <w:szCs w:val="28"/>
          <w:shd w:val="clear" w:color="auto" w:fill="F9F9F9"/>
        </w:rPr>
        <w:t xml:space="preserve">посредством </w:t>
      </w:r>
      <w:r w:rsidR="0020293F" w:rsidRPr="0020293F">
        <w:rPr>
          <w:rFonts w:asciiTheme="majorHAnsi" w:hAnsiTheme="majorHAnsi" w:cs="Times New Roman"/>
          <w:sz w:val="28"/>
          <w:szCs w:val="28"/>
          <w:shd w:val="clear" w:color="auto" w:fill="F9F9F9"/>
        </w:rPr>
        <w:t>информационных компьютерных технологий</w:t>
      </w:r>
      <w:r w:rsidR="007D525C" w:rsidRPr="007D525C"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 в </w:t>
      </w:r>
      <w:r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структуре образовательной деятельности </w:t>
      </w:r>
      <w:r w:rsidR="007D525C" w:rsidRPr="007D525C"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>обогаща</w:t>
      </w:r>
      <w:r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>ется</w:t>
      </w:r>
      <w:r w:rsidR="007D525C" w:rsidRPr="007D525C"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 педагогический процесс</w:t>
      </w:r>
      <w:proofErr w:type="gramEnd"/>
      <w:r w:rsidR="007D525C" w:rsidRPr="007D525C">
        <w:rPr>
          <w:rFonts w:asciiTheme="majorHAnsi" w:hAnsiTheme="majorHAnsi" w:cs="Times New Roman"/>
          <w:color w:val="000000"/>
          <w:sz w:val="28"/>
          <w:szCs w:val="28"/>
          <w:shd w:val="clear" w:color="auto" w:fill="F9F9F9"/>
        </w:rPr>
        <w:t xml:space="preserve"> новыми возможностями. </w:t>
      </w:r>
      <w:r w:rsidR="00890866" w:rsidRPr="00890866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="00890866" w:rsidRPr="00C74595">
        <w:rPr>
          <w:rFonts w:asciiTheme="majorHAnsi" w:eastAsia="Times New Roman" w:hAnsiTheme="majorHAnsi" w:cs="Times New Roman"/>
          <w:color w:val="000000"/>
          <w:sz w:val="28"/>
          <w:szCs w:val="28"/>
        </w:rPr>
        <w:t>гры - презентации по развитию элементарных математи</w:t>
      </w:r>
      <w:r w:rsidR="00890866" w:rsidRPr="00890866">
        <w:rPr>
          <w:rFonts w:asciiTheme="majorHAnsi" w:eastAsia="Times New Roman" w:hAnsiTheme="majorHAnsi" w:cs="Times New Roman"/>
          <w:color w:val="000000"/>
          <w:sz w:val="28"/>
          <w:szCs w:val="28"/>
        </w:rPr>
        <w:t>ческих представлений</w:t>
      </w:r>
      <w:r w:rsidR="00890866" w:rsidRPr="00C74595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890866" w:rsidRPr="00890866">
        <w:rPr>
          <w:rFonts w:asciiTheme="majorHAnsi" w:eastAsia="Times New Roman" w:hAnsiTheme="majorHAnsi" w:cs="Times New Roman"/>
          <w:color w:val="000000"/>
          <w:sz w:val="28"/>
          <w:szCs w:val="28"/>
        </w:rPr>
        <w:t>помогают</w:t>
      </w:r>
      <w:r w:rsidR="0049038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развива</w:t>
      </w:r>
      <w:r w:rsidR="00890866" w:rsidRPr="0089086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ть пространственные представления, </w:t>
      </w:r>
      <w:r w:rsidR="00890866" w:rsidRPr="00C74595">
        <w:rPr>
          <w:rFonts w:asciiTheme="majorHAnsi" w:eastAsia="Times New Roman" w:hAnsiTheme="majorHAnsi" w:cs="Times New Roman"/>
          <w:color w:val="000000"/>
          <w:sz w:val="28"/>
          <w:szCs w:val="28"/>
        </w:rPr>
        <w:t>осваивать прямой и обратный счёт, формируют понятия величины, длины, высоты, ширины, развивают логическое мышление</w:t>
      </w:r>
      <w:r w:rsidR="00824956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B66525" w:rsidRDefault="00B66525" w:rsidP="0089086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5A2DD4" w:rsidRDefault="00CB0E01" w:rsidP="00910729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>В процессе совместной деятельности</w:t>
      </w:r>
      <w:r w:rsidR="005A2DD4">
        <w:rPr>
          <w:rFonts w:asciiTheme="majorHAnsi" w:eastAsia="Times New Roman" w:hAnsiTheme="majorHAnsi" w:cs="Times New Roman"/>
          <w:sz w:val="28"/>
        </w:rPr>
        <w:t xml:space="preserve"> организую общение с детьми </w:t>
      </w:r>
      <w:r w:rsidR="00B20767">
        <w:rPr>
          <w:rFonts w:asciiTheme="majorHAnsi" w:eastAsia="Times New Roman" w:hAnsiTheme="majorHAnsi" w:cs="Times New Roman"/>
          <w:sz w:val="28"/>
        </w:rPr>
        <w:t xml:space="preserve">с целью закрепления </w:t>
      </w:r>
      <w:r w:rsidR="005A2DD4">
        <w:rPr>
          <w:rFonts w:asciiTheme="majorHAnsi" w:eastAsia="Times New Roman" w:hAnsiTheme="majorHAnsi" w:cs="Times New Roman"/>
          <w:sz w:val="28"/>
        </w:rPr>
        <w:t>количественных, временн</w:t>
      </w:r>
      <w:r w:rsidR="00B20767">
        <w:rPr>
          <w:rFonts w:asciiTheme="majorHAnsi" w:eastAsia="Times New Roman" w:hAnsiTheme="majorHAnsi" w:cs="Times New Roman"/>
          <w:sz w:val="28"/>
        </w:rPr>
        <w:t>ых и пространственных отношений используя</w:t>
      </w:r>
      <w:r w:rsidR="005A2DD4">
        <w:rPr>
          <w:rFonts w:asciiTheme="majorHAnsi" w:eastAsia="Times New Roman" w:hAnsiTheme="majorHAnsi" w:cs="Times New Roman"/>
          <w:sz w:val="28"/>
        </w:rPr>
        <w:t xml:space="preserve"> </w:t>
      </w:r>
      <w:r w:rsidR="00B20767">
        <w:rPr>
          <w:rFonts w:asciiTheme="majorHAnsi" w:eastAsia="Times New Roman" w:hAnsiTheme="majorHAnsi" w:cs="Times New Roman"/>
          <w:sz w:val="28"/>
        </w:rPr>
        <w:t xml:space="preserve">дидактические игры, игры – головоломки, </w:t>
      </w:r>
      <w:r w:rsidR="0049038C">
        <w:rPr>
          <w:rFonts w:asciiTheme="majorHAnsi" w:eastAsia="Times New Roman" w:hAnsiTheme="majorHAnsi" w:cs="Times New Roman"/>
          <w:sz w:val="28"/>
        </w:rPr>
        <w:t>логические</w:t>
      </w:r>
      <w:r w:rsidR="00B20767">
        <w:rPr>
          <w:rFonts w:asciiTheme="majorHAnsi" w:eastAsia="Times New Roman" w:hAnsiTheme="majorHAnsi" w:cs="Times New Roman"/>
          <w:sz w:val="28"/>
        </w:rPr>
        <w:t xml:space="preserve"> упражнения</w:t>
      </w:r>
      <w:r w:rsidR="00D47AAA">
        <w:rPr>
          <w:rFonts w:asciiTheme="majorHAnsi" w:eastAsia="Times New Roman" w:hAnsiTheme="majorHAnsi" w:cs="Times New Roman"/>
          <w:sz w:val="28"/>
        </w:rPr>
        <w:t xml:space="preserve">, демонстративные опыты. </w:t>
      </w:r>
      <w:r w:rsidR="005A2DD4">
        <w:rPr>
          <w:rFonts w:asciiTheme="majorHAnsi" w:eastAsia="Times New Roman" w:hAnsiTheme="majorHAnsi" w:cs="Times New Roman"/>
          <w:sz w:val="28"/>
        </w:rPr>
        <w:t xml:space="preserve">Обращаю внимание на количественную характеристику предметов окружающего мира </w:t>
      </w:r>
      <w:r w:rsidR="00B20767">
        <w:rPr>
          <w:rFonts w:asciiTheme="majorHAnsi" w:eastAsia="Times New Roman" w:hAnsiTheme="majorHAnsi" w:cs="Times New Roman"/>
          <w:sz w:val="28"/>
        </w:rPr>
        <w:t xml:space="preserve">с помощью </w:t>
      </w:r>
      <w:r w:rsidR="00D47AAA">
        <w:rPr>
          <w:rFonts w:asciiTheme="majorHAnsi" w:eastAsia="Times New Roman" w:hAnsiTheme="majorHAnsi" w:cs="Times New Roman"/>
          <w:sz w:val="28"/>
        </w:rPr>
        <w:t>загадок –</w:t>
      </w:r>
      <w:r w:rsidR="0020293F">
        <w:rPr>
          <w:rFonts w:asciiTheme="majorHAnsi" w:eastAsia="Times New Roman" w:hAnsiTheme="majorHAnsi" w:cs="Times New Roman"/>
          <w:sz w:val="28"/>
        </w:rPr>
        <w:t xml:space="preserve"> шуток, чтения</w:t>
      </w:r>
      <w:r w:rsidR="0049038C">
        <w:rPr>
          <w:rFonts w:asciiTheme="majorHAnsi" w:eastAsia="Times New Roman" w:hAnsiTheme="majorHAnsi" w:cs="Times New Roman"/>
          <w:sz w:val="28"/>
        </w:rPr>
        <w:t xml:space="preserve"> художественной литературы.</w:t>
      </w:r>
      <w:r w:rsidR="005A2DD4">
        <w:rPr>
          <w:rFonts w:asciiTheme="majorHAnsi" w:eastAsia="Times New Roman" w:hAnsiTheme="majorHAnsi" w:cs="Times New Roman"/>
          <w:sz w:val="28"/>
        </w:rPr>
        <w:t xml:space="preserve"> Привлекаю </w:t>
      </w:r>
      <w:r w:rsidR="00B20767">
        <w:rPr>
          <w:rFonts w:asciiTheme="majorHAnsi" w:eastAsia="Times New Roman" w:hAnsiTheme="majorHAnsi" w:cs="Times New Roman"/>
          <w:sz w:val="28"/>
        </w:rPr>
        <w:t xml:space="preserve">внимание детей к последовательной смене частей </w:t>
      </w:r>
      <w:r w:rsidR="00D47AAA">
        <w:rPr>
          <w:rFonts w:asciiTheme="majorHAnsi" w:eastAsia="Times New Roman" w:hAnsiTheme="majorHAnsi" w:cs="Times New Roman"/>
          <w:sz w:val="28"/>
        </w:rPr>
        <w:t>суток, времён года, дней недели через использо</w:t>
      </w:r>
      <w:r w:rsidR="00D62155">
        <w:rPr>
          <w:rFonts w:asciiTheme="majorHAnsi" w:eastAsia="Times New Roman" w:hAnsiTheme="majorHAnsi" w:cs="Times New Roman"/>
          <w:sz w:val="28"/>
        </w:rPr>
        <w:t>вание пальчиковых игр, математических развлечений.</w:t>
      </w:r>
    </w:p>
    <w:p w:rsidR="00D47AAA" w:rsidRDefault="00D47AAA" w:rsidP="00910729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 xml:space="preserve">Связываю математику с окружающей жизнью, опытом ребёнка. </w:t>
      </w:r>
    </w:p>
    <w:p w:rsidR="00D62155" w:rsidRDefault="00D62155" w:rsidP="00910729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EB160D" w:rsidRPr="00EB160D" w:rsidRDefault="00D62155" w:rsidP="00EB160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>
        <w:rPr>
          <w:rFonts w:asciiTheme="majorHAnsi" w:eastAsia="Times New Roman" w:hAnsiTheme="majorHAnsi" w:cs="Times New Roman"/>
          <w:sz w:val="28"/>
        </w:rPr>
        <w:t xml:space="preserve">Для организации самостоятельной деятельности детей в группе созданы  условия. </w:t>
      </w:r>
      <w:r w:rsidR="00CB0E01">
        <w:rPr>
          <w:rFonts w:asciiTheme="majorHAnsi" w:eastAsia="Times New Roman" w:hAnsiTheme="majorHAnsi" w:cs="Times New Roman"/>
          <w:color w:val="000000"/>
          <w:sz w:val="28"/>
          <w:szCs w:val="28"/>
        </w:rPr>
        <w:t>С учётом требований</w:t>
      </w:r>
      <w:r w:rsidR="00CB0E01" w:rsidRPr="00CB0E01">
        <w:rPr>
          <w:rStyle w:val="c1"/>
          <w:rFonts w:asciiTheme="majorHAnsi" w:hAnsiTheme="majorHAnsi" w:cs="Calibri"/>
          <w:sz w:val="28"/>
          <w:szCs w:val="28"/>
        </w:rPr>
        <w:t xml:space="preserve"> </w:t>
      </w:r>
      <w:r w:rsidR="00CB0E01" w:rsidRPr="002012DE">
        <w:rPr>
          <w:rStyle w:val="c1"/>
          <w:rFonts w:asciiTheme="majorHAnsi" w:hAnsiTheme="majorHAnsi" w:cs="Calibri"/>
          <w:sz w:val="28"/>
          <w:szCs w:val="28"/>
        </w:rPr>
        <w:t>Федерального государственного образовательного стандарта  дошкольного образования</w:t>
      </w:r>
      <w:r w:rsidR="00CB0E01">
        <w:rPr>
          <w:rStyle w:val="c1"/>
          <w:rFonts w:asciiTheme="majorHAnsi" w:hAnsiTheme="majorHAnsi" w:cs="Calibri"/>
          <w:sz w:val="28"/>
          <w:szCs w:val="28"/>
        </w:rPr>
        <w:t xml:space="preserve"> в группе создана</w:t>
      </w:r>
      <w:r w:rsidR="00CB0E0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EB160D">
        <w:rPr>
          <w:rFonts w:asciiTheme="majorHAnsi" w:eastAsia="Times New Roman" w:hAnsiTheme="majorHAnsi" w:cs="Times New Roman"/>
          <w:color w:val="000000"/>
          <w:sz w:val="28"/>
          <w:szCs w:val="28"/>
        </w:rPr>
        <w:t>п</w:t>
      </w:r>
      <w:r w:rsidR="00EB160D" w:rsidRPr="00890866">
        <w:rPr>
          <w:rFonts w:asciiTheme="majorHAnsi" w:eastAsia="Times New Roman" w:hAnsiTheme="majorHAnsi" w:cs="Times New Roman"/>
          <w:color w:val="000000"/>
          <w:sz w:val="28"/>
          <w:szCs w:val="28"/>
        </w:rPr>
        <w:t>редметно – пространственная р</w:t>
      </w:r>
      <w:r w:rsidR="00EB160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азвивающая среда, которая </w:t>
      </w:r>
      <w:r w:rsidR="00EB160D" w:rsidRPr="00C74595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выступает в роли стимулятора, движущей силы в математическом развитии дошкольников. </w:t>
      </w:r>
    </w:p>
    <w:p w:rsidR="00652438" w:rsidRDefault="001B3586" w:rsidP="00F17AEC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 удобном для детей месте размещаются дидактические, настольно – печатные игры с математическим содержанием, конструкторы, мозаики, </w:t>
      </w:r>
      <w:r w:rsidR="00D62155" w:rsidRPr="00C74595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играя в которые они закрепляют полученные знания о величине, форме предметов, их количественном составе и другие математические представления. </w:t>
      </w:r>
      <w:r w:rsidR="00D62155" w:rsidRPr="00C74595">
        <w:rPr>
          <w:rFonts w:asciiTheme="majorHAnsi" w:eastAsia="Times New Roman" w:hAnsiTheme="majorHAnsi" w:cs="Times New Roman"/>
          <w:color w:val="000000"/>
          <w:sz w:val="28"/>
          <w:szCs w:val="28"/>
        </w:rPr>
        <w:t>Сменяемость развивающей среды обеспечивается за счет новых атрибутов, игр, игрушек, игрового оборудования</w:t>
      </w:r>
      <w:r w:rsidR="00D62155" w:rsidRPr="00C74595">
        <w:rPr>
          <w:rFonts w:asciiTheme="majorHAnsi" w:eastAsia="Times New Roman" w:hAnsiTheme="majorHAnsi" w:cs="Times New Roman"/>
          <w:color w:val="C00000"/>
          <w:sz w:val="28"/>
          <w:szCs w:val="28"/>
        </w:rPr>
        <w:t>.</w:t>
      </w:r>
    </w:p>
    <w:p w:rsidR="00424C8D" w:rsidRDefault="00424C8D" w:rsidP="00824956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u w:val="single"/>
        </w:rPr>
      </w:pPr>
    </w:p>
    <w:p w:rsidR="00824956" w:rsidRDefault="00824956" w:rsidP="0082495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4C02BE">
        <w:rPr>
          <w:rFonts w:asciiTheme="majorHAnsi" w:eastAsia="Times New Roman" w:hAnsiTheme="majorHAnsi" w:cs="Times New Roman"/>
          <w:sz w:val="28"/>
        </w:rPr>
        <w:t>В соответствии с образовательным стандартом формирование познавательных интересов и познавательных действий реализуется</w:t>
      </w:r>
      <w:r>
        <w:rPr>
          <w:rFonts w:asciiTheme="majorHAnsi" w:eastAsia="Times New Roman" w:hAnsiTheme="majorHAnsi" w:cs="Times New Roman"/>
          <w:color w:val="FF0000"/>
          <w:sz w:val="28"/>
        </w:rPr>
        <w:t xml:space="preserve"> </w:t>
      </w:r>
      <w:r w:rsidRPr="005A0728">
        <w:rPr>
          <w:rFonts w:asciiTheme="majorHAnsi" w:eastAsia="Times New Roman" w:hAnsiTheme="majorHAnsi" w:cs="Times New Roman"/>
          <w:sz w:val="28"/>
        </w:rPr>
        <w:t>в процессе организации раз</w:t>
      </w:r>
      <w:r>
        <w:rPr>
          <w:rFonts w:asciiTheme="majorHAnsi" w:eastAsia="Times New Roman" w:hAnsiTheme="majorHAnsi" w:cs="Times New Roman"/>
          <w:sz w:val="28"/>
        </w:rPr>
        <w:t xml:space="preserve">личных </w:t>
      </w:r>
      <w:r w:rsidRPr="005A0728">
        <w:rPr>
          <w:rFonts w:asciiTheme="majorHAnsi" w:eastAsia="Times New Roman" w:hAnsiTheme="majorHAnsi" w:cs="Times New Roman"/>
          <w:sz w:val="28"/>
        </w:rPr>
        <w:t>вид</w:t>
      </w:r>
      <w:r>
        <w:rPr>
          <w:rFonts w:asciiTheme="majorHAnsi" w:eastAsia="Times New Roman" w:hAnsiTheme="majorHAnsi" w:cs="Times New Roman"/>
          <w:sz w:val="28"/>
        </w:rPr>
        <w:t>ов деятельности.</w:t>
      </w:r>
    </w:p>
    <w:p w:rsidR="00424C8D" w:rsidRDefault="00372D3E" w:rsidP="00424C8D">
      <w:pPr>
        <w:pStyle w:val="a5"/>
        <w:shd w:val="clear" w:color="auto" w:fill="FFFFFF"/>
        <w:tabs>
          <w:tab w:val="left" w:pos="3180"/>
        </w:tabs>
        <w:spacing w:before="0" w:beforeAutospacing="0" w:after="240" w:afterAutospacing="0" w:line="312" w:lineRule="atLeast"/>
        <w:jc w:val="both"/>
        <w:textAlignment w:val="baseline"/>
        <w:rPr>
          <w:rFonts w:asciiTheme="majorHAnsi" w:hAnsiTheme="majorHAnsi"/>
          <w:color w:val="000000"/>
          <w:sz w:val="28"/>
        </w:rPr>
      </w:pPr>
      <w:r w:rsidRPr="00372D3E">
        <w:rPr>
          <w:rFonts w:asciiTheme="majorHAnsi" w:hAnsiTheme="majorHAnsi"/>
          <w:color w:val="000000"/>
          <w:sz w:val="28"/>
        </w:rPr>
        <w:t>Комплексное использование всех методов и приемов, форм обучения реш</w:t>
      </w:r>
      <w:r w:rsidR="001C417F">
        <w:rPr>
          <w:rFonts w:asciiTheme="majorHAnsi" w:hAnsiTheme="majorHAnsi"/>
          <w:color w:val="000000"/>
          <w:sz w:val="28"/>
        </w:rPr>
        <w:t>ает</w:t>
      </w:r>
      <w:r w:rsidRPr="00372D3E">
        <w:rPr>
          <w:rFonts w:asciiTheme="majorHAnsi" w:hAnsiTheme="majorHAnsi"/>
          <w:color w:val="000000"/>
          <w:sz w:val="28"/>
        </w:rPr>
        <w:t xml:space="preserve"> одну из главных задач – осуществ</w:t>
      </w:r>
      <w:r w:rsidR="00D25EC9">
        <w:rPr>
          <w:rFonts w:asciiTheme="majorHAnsi" w:hAnsiTheme="majorHAnsi"/>
          <w:color w:val="000000"/>
          <w:sz w:val="28"/>
        </w:rPr>
        <w:t>ление</w:t>
      </w:r>
      <w:r w:rsidRPr="00372D3E">
        <w:rPr>
          <w:rFonts w:asciiTheme="majorHAnsi" w:hAnsiTheme="majorHAnsi"/>
          <w:color w:val="000000"/>
          <w:sz w:val="28"/>
        </w:rPr>
        <w:t xml:space="preserve"> математическ</w:t>
      </w:r>
      <w:r w:rsidR="00D25EC9">
        <w:rPr>
          <w:rFonts w:asciiTheme="majorHAnsi" w:hAnsiTheme="majorHAnsi"/>
          <w:color w:val="000000"/>
          <w:sz w:val="28"/>
        </w:rPr>
        <w:t xml:space="preserve">ой </w:t>
      </w:r>
      <w:r w:rsidRPr="00372D3E">
        <w:rPr>
          <w:rFonts w:asciiTheme="majorHAnsi" w:hAnsiTheme="majorHAnsi"/>
          <w:color w:val="000000"/>
          <w:sz w:val="28"/>
        </w:rPr>
        <w:t>подготовк</w:t>
      </w:r>
      <w:r w:rsidR="00D25EC9">
        <w:rPr>
          <w:rFonts w:asciiTheme="majorHAnsi" w:hAnsiTheme="majorHAnsi"/>
          <w:color w:val="000000"/>
          <w:sz w:val="28"/>
        </w:rPr>
        <w:t>и</w:t>
      </w:r>
      <w:r w:rsidRPr="00372D3E">
        <w:rPr>
          <w:rFonts w:asciiTheme="majorHAnsi" w:hAnsiTheme="majorHAnsi"/>
          <w:color w:val="000000"/>
          <w:sz w:val="28"/>
        </w:rPr>
        <w:t xml:space="preserve"> дошкольников и </w:t>
      </w:r>
      <w:r w:rsidR="00D25EC9">
        <w:rPr>
          <w:rFonts w:asciiTheme="majorHAnsi" w:hAnsiTheme="majorHAnsi"/>
          <w:color w:val="000000"/>
          <w:sz w:val="28"/>
        </w:rPr>
        <w:t>развитие их мышления</w:t>
      </w:r>
      <w:r w:rsidRPr="00372D3E">
        <w:rPr>
          <w:rFonts w:asciiTheme="majorHAnsi" w:hAnsiTheme="majorHAnsi"/>
          <w:color w:val="000000"/>
          <w:sz w:val="28"/>
        </w:rPr>
        <w:t xml:space="preserve"> на </w:t>
      </w:r>
      <w:r w:rsidR="00D25EC9">
        <w:rPr>
          <w:rFonts w:asciiTheme="majorHAnsi" w:hAnsiTheme="majorHAnsi"/>
          <w:color w:val="000000"/>
          <w:sz w:val="28"/>
        </w:rPr>
        <w:t>достаточном уров</w:t>
      </w:r>
      <w:r w:rsidRPr="00372D3E">
        <w:rPr>
          <w:rFonts w:asciiTheme="majorHAnsi" w:hAnsiTheme="majorHAnsi"/>
          <w:color w:val="000000"/>
          <w:sz w:val="28"/>
        </w:rPr>
        <w:t>н</w:t>
      </w:r>
      <w:r w:rsidR="00D25EC9">
        <w:rPr>
          <w:rFonts w:asciiTheme="majorHAnsi" w:hAnsiTheme="majorHAnsi"/>
          <w:color w:val="000000"/>
          <w:sz w:val="28"/>
        </w:rPr>
        <w:t xml:space="preserve">е </w:t>
      </w:r>
      <w:r w:rsidRPr="00372D3E">
        <w:rPr>
          <w:rFonts w:asciiTheme="majorHAnsi" w:hAnsiTheme="majorHAnsi"/>
          <w:color w:val="000000"/>
          <w:sz w:val="28"/>
        </w:rPr>
        <w:t xml:space="preserve"> для успешного усвоения математики в школе.</w:t>
      </w:r>
    </w:p>
    <w:p w:rsidR="00424C8D" w:rsidRDefault="00424C8D" w:rsidP="00424C8D">
      <w:pPr>
        <w:pStyle w:val="a5"/>
        <w:shd w:val="clear" w:color="auto" w:fill="FFFFFF"/>
        <w:tabs>
          <w:tab w:val="left" w:pos="3180"/>
        </w:tabs>
        <w:spacing w:before="0" w:beforeAutospacing="0" w:after="240" w:afterAutospacing="0" w:line="312" w:lineRule="atLeast"/>
        <w:jc w:val="both"/>
        <w:textAlignment w:val="baseline"/>
        <w:rPr>
          <w:rFonts w:asciiTheme="majorHAnsi" w:hAnsiTheme="majorHAnsi"/>
          <w:color w:val="000000"/>
          <w:sz w:val="28"/>
        </w:rPr>
      </w:pPr>
    </w:p>
    <w:p w:rsidR="000127FA" w:rsidRPr="00424C8D" w:rsidRDefault="0020293F" w:rsidP="00424C8D">
      <w:pPr>
        <w:pStyle w:val="a5"/>
        <w:shd w:val="clear" w:color="auto" w:fill="FFFFFF"/>
        <w:tabs>
          <w:tab w:val="left" w:pos="3180"/>
        </w:tabs>
        <w:spacing w:before="0" w:beforeAutospacing="0" w:after="240" w:afterAutospacing="0" w:line="312" w:lineRule="atLeast"/>
        <w:jc w:val="both"/>
        <w:textAlignment w:val="baseline"/>
        <w:rPr>
          <w:rFonts w:asciiTheme="majorHAnsi" w:hAnsiTheme="majorHAnsi"/>
          <w:color w:val="000000"/>
          <w:sz w:val="28"/>
        </w:rPr>
      </w:pPr>
      <w:r w:rsidRPr="00D25EC9">
        <w:rPr>
          <w:rFonts w:asciiTheme="majorHAnsi" w:hAnsiTheme="majorHAnsi"/>
          <w:sz w:val="28"/>
          <w:szCs w:val="28"/>
        </w:rPr>
        <w:lastRenderedPageBreak/>
        <w:t xml:space="preserve">Воспитание и развитие детей невозможно без участия родителей. </w:t>
      </w:r>
      <w:r w:rsidR="000127FA">
        <w:rPr>
          <w:rFonts w:asciiTheme="majorHAnsi" w:hAnsiTheme="majorHAnsi"/>
          <w:sz w:val="28"/>
          <w:szCs w:val="28"/>
        </w:rPr>
        <w:t xml:space="preserve">С помощью родителей в группе проводятся совместные проекты, математические развлечения. Родители с интересом принимают участие в </w:t>
      </w:r>
      <w:r w:rsidR="006E30FB">
        <w:rPr>
          <w:rFonts w:asciiTheme="majorHAnsi" w:hAnsiTheme="majorHAnsi"/>
          <w:sz w:val="28"/>
          <w:szCs w:val="28"/>
        </w:rPr>
        <w:t>игровых тренингах, в семейных творческих выставках.</w:t>
      </w:r>
    </w:p>
    <w:p w:rsidR="000127FA" w:rsidRDefault="000127FA" w:rsidP="006E30FB">
      <w:pPr>
        <w:shd w:val="clear" w:color="auto" w:fill="FFFFFF"/>
        <w:spacing w:after="0" w:line="322" w:lineRule="exact"/>
        <w:ind w:right="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Демонстриру</w:t>
      </w:r>
      <w:r w:rsidR="006E30FB">
        <w:rPr>
          <w:rFonts w:asciiTheme="majorHAnsi" w:hAnsiTheme="majorHAnsi"/>
          <w:sz w:val="28"/>
          <w:szCs w:val="28"/>
        </w:rPr>
        <w:t>я</w:t>
      </w:r>
      <w:r w:rsidRPr="00ED4556">
        <w:rPr>
          <w:rFonts w:asciiTheme="majorHAnsi" w:hAnsiTheme="majorHAnsi"/>
          <w:sz w:val="28"/>
          <w:szCs w:val="28"/>
        </w:rPr>
        <w:t xml:space="preserve"> успехи </w:t>
      </w:r>
      <w:r>
        <w:rPr>
          <w:rFonts w:asciiTheme="majorHAnsi" w:hAnsiTheme="majorHAnsi"/>
          <w:sz w:val="28"/>
          <w:szCs w:val="28"/>
        </w:rPr>
        <w:t>детей родителям, всегда отмечаю</w:t>
      </w:r>
      <w:r w:rsidRPr="00ED4556">
        <w:rPr>
          <w:rFonts w:asciiTheme="majorHAnsi" w:hAnsiTheme="majorHAnsi"/>
          <w:sz w:val="28"/>
          <w:szCs w:val="28"/>
        </w:rPr>
        <w:t xml:space="preserve"> позитивные изменения каждого ребенка. Даже самый </w:t>
      </w:r>
      <w:r w:rsidRPr="00ED4556">
        <w:rPr>
          <w:rFonts w:asciiTheme="majorHAnsi" w:hAnsiTheme="majorHAnsi"/>
          <w:spacing w:val="-1"/>
          <w:sz w:val="28"/>
          <w:szCs w:val="28"/>
        </w:rPr>
        <w:t>незначительный успех отмеча</w:t>
      </w:r>
      <w:r>
        <w:rPr>
          <w:rFonts w:asciiTheme="majorHAnsi" w:hAnsiTheme="majorHAnsi"/>
          <w:spacing w:val="-1"/>
          <w:sz w:val="28"/>
          <w:szCs w:val="28"/>
        </w:rPr>
        <w:t>ю</w:t>
      </w:r>
      <w:r w:rsidRPr="00ED4556">
        <w:rPr>
          <w:rFonts w:asciiTheme="majorHAnsi" w:hAnsiTheme="majorHAnsi"/>
          <w:spacing w:val="-1"/>
          <w:sz w:val="28"/>
          <w:szCs w:val="28"/>
        </w:rPr>
        <w:t xml:space="preserve"> </w:t>
      </w:r>
      <w:r>
        <w:rPr>
          <w:rFonts w:asciiTheme="majorHAnsi" w:hAnsiTheme="majorHAnsi"/>
          <w:spacing w:val="-1"/>
          <w:sz w:val="28"/>
          <w:szCs w:val="28"/>
        </w:rPr>
        <w:t>как определённую</w:t>
      </w:r>
      <w:r w:rsidRPr="00ED4556">
        <w:rPr>
          <w:rFonts w:asciiTheme="majorHAnsi" w:hAnsiTheme="majorHAnsi"/>
          <w:spacing w:val="-1"/>
          <w:sz w:val="28"/>
          <w:szCs w:val="28"/>
        </w:rPr>
        <w:t xml:space="preserve"> </w:t>
      </w:r>
      <w:r>
        <w:rPr>
          <w:rFonts w:asciiTheme="majorHAnsi" w:hAnsiTheme="majorHAnsi"/>
          <w:spacing w:val="-1"/>
          <w:sz w:val="28"/>
          <w:szCs w:val="28"/>
        </w:rPr>
        <w:t>победу</w:t>
      </w:r>
      <w:r w:rsidRPr="00ED4556">
        <w:rPr>
          <w:rFonts w:asciiTheme="majorHAnsi" w:hAnsiTheme="majorHAnsi"/>
          <w:spacing w:val="-1"/>
          <w:sz w:val="28"/>
          <w:szCs w:val="28"/>
        </w:rPr>
        <w:t xml:space="preserve"> и </w:t>
      </w:r>
      <w:r w:rsidRPr="00ED4556">
        <w:rPr>
          <w:rFonts w:asciiTheme="majorHAnsi" w:hAnsiTheme="majorHAnsi"/>
          <w:sz w:val="28"/>
          <w:szCs w:val="28"/>
        </w:rPr>
        <w:t>достижение.</w:t>
      </w:r>
    </w:p>
    <w:p w:rsidR="0020293F" w:rsidRDefault="0020293F" w:rsidP="00D25E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D25EC9">
        <w:rPr>
          <w:rFonts w:asciiTheme="majorHAnsi" w:hAnsiTheme="majorHAnsi"/>
          <w:sz w:val="28"/>
          <w:szCs w:val="28"/>
        </w:rPr>
        <w:t xml:space="preserve"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помощниками, создана атмосфера взаимоуважения. </w:t>
      </w:r>
    </w:p>
    <w:p w:rsidR="00332F44" w:rsidRDefault="00332F44" w:rsidP="00D25EC9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52438" w:rsidRPr="00E860F1" w:rsidRDefault="00652438" w:rsidP="00D25EC9">
      <w:pPr>
        <w:pStyle w:val="a3"/>
        <w:jc w:val="both"/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>
        <w:rPr>
          <w:rFonts w:asciiTheme="majorHAnsi" w:hAnsiTheme="majorHAnsi" w:cstheme="minorHAnsi"/>
          <w:sz w:val="28"/>
          <w:szCs w:val="28"/>
          <w:shd w:val="clear" w:color="auto" w:fill="FFFFFF"/>
        </w:rPr>
        <w:t>Д</w:t>
      </w:r>
      <w:r w:rsidR="00332F44">
        <w:rPr>
          <w:rFonts w:asciiTheme="majorHAnsi" w:hAnsiTheme="majorHAnsi" w:cstheme="minorHAnsi"/>
          <w:sz w:val="28"/>
          <w:szCs w:val="28"/>
          <w:shd w:val="clear" w:color="auto" w:fill="FFFFFF"/>
        </w:rPr>
        <w:t>ети</w:t>
      </w:r>
      <w:r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 с</w:t>
      </w:r>
      <w:r w:rsidR="00332F44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 интерес</w:t>
      </w:r>
      <w:r>
        <w:rPr>
          <w:rFonts w:asciiTheme="majorHAnsi" w:hAnsiTheme="majorHAnsi" w:cstheme="minorHAnsi"/>
          <w:sz w:val="28"/>
          <w:szCs w:val="28"/>
          <w:shd w:val="clear" w:color="auto" w:fill="FFFFFF"/>
        </w:rPr>
        <w:t>ом пу</w:t>
      </w:r>
      <w:r w:rsidR="00E860F1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тешествуют по моей стране. </w:t>
      </w:r>
      <w:r w:rsidR="00E860F1" w:rsidRPr="00E860F1">
        <w:rPr>
          <w:rFonts w:asciiTheme="majorHAnsi" w:hAnsiTheme="majorHAnsi"/>
          <w:sz w:val="28"/>
          <w:szCs w:val="28"/>
        </w:rPr>
        <w:t xml:space="preserve">В ходе игр и упражнений с занимательным математическим материалом дети </w:t>
      </w:r>
      <w:r w:rsidRPr="00E860F1">
        <w:rPr>
          <w:rFonts w:asciiTheme="majorHAnsi" w:hAnsiTheme="majorHAnsi" w:cstheme="minorHAnsi"/>
          <w:sz w:val="28"/>
          <w:szCs w:val="28"/>
          <w:shd w:val="clear" w:color="auto" w:fill="FFFFFF"/>
        </w:rPr>
        <w:t>познают, рассуждают, наблюдают, исследуют</w:t>
      </w:r>
      <w:r w:rsidR="00E860F1" w:rsidRPr="00E860F1">
        <w:rPr>
          <w:rFonts w:asciiTheme="majorHAnsi" w:hAnsiTheme="majorHAnsi" w:cstheme="minorHAnsi"/>
          <w:sz w:val="28"/>
          <w:szCs w:val="28"/>
          <w:shd w:val="clear" w:color="auto" w:fill="FFFFFF"/>
        </w:rPr>
        <w:t>, стремятся к поиску нового.</w:t>
      </w:r>
    </w:p>
    <w:p w:rsidR="00652438" w:rsidRDefault="00652438" w:rsidP="00D25EC9">
      <w:pPr>
        <w:pStyle w:val="a3"/>
        <w:jc w:val="both"/>
        <w:rPr>
          <w:rFonts w:asciiTheme="majorHAnsi" w:hAnsiTheme="majorHAnsi" w:cstheme="minorHAnsi"/>
          <w:sz w:val="28"/>
          <w:szCs w:val="28"/>
          <w:shd w:val="clear" w:color="auto" w:fill="FFFFFF"/>
        </w:rPr>
      </w:pPr>
    </w:p>
    <w:p w:rsidR="00E92989" w:rsidRPr="00293D37" w:rsidRDefault="00E92989" w:rsidP="00E92989">
      <w:pPr>
        <w:pStyle w:val="a5"/>
        <w:shd w:val="clear" w:color="auto" w:fill="FFFFFF"/>
        <w:tabs>
          <w:tab w:val="left" w:pos="3180"/>
        </w:tabs>
        <w:spacing w:before="0" w:beforeAutospacing="0" w:after="240" w:afterAutospacing="0" w:line="312" w:lineRule="atLeast"/>
        <w:jc w:val="both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2D7C37" w:rsidRDefault="002D7C37" w:rsidP="00F72CBA">
      <w:pPr>
        <w:jc w:val="both"/>
      </w:pPr>
    </w:p>
    <w:sectPr w:rsidR="002D7C37" w:rsidSect="009722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BEF"/>
    <w:multiLevelType w:val="hybridMultilevel"/>
    <w:tmpl w:val="988CC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6B5214"/>
    <w:multiLevelType w:val="hybridMultilevel"/>
    <w:tmpl w:val="318A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78E"/>
    <w:rsid w:val="000127FA"/>
    <w:rsid w:val="00091634"/>
    <w:rsid w:val="0009394D"/>
    <w:rsid w:val="00114C15"/>
    <w:rsid w:val="00186A93"/>
    <w:rsid w:val="001B3586"/>
    <w:rsid w:val="001B6E68"/>
    <w:rsid w:val="001C417F"/>
    <w:rsid w:val="002012DE"/>
    <w:rsid w:val="0020293F"/>
    <w:rsid w:val="00220A01"/>
    <w:rsid w:val="00243041"/>
    <w:rsid w:val="00251DF8"/>
    <w:rsid w:val="00272A60"/>
    <w:rsid w:val="002D7C37"/>
    <w:rsid w:val="002E7A70"/>
    <w:rsid w:val="00332F44"/>
    <w:rsid w:val="003403B1"/>
    <w:rsid w:val="00372D3E"/>
    <w:rsid w:val="0037654A"/>
    <w:rsid w:val="004003FA"/>
    <w:rsid w:val="00424C8D"/>
    <w:rsid w:val="00434C42"/>
    <w:rsid w:val="00461E3C"/>
    <w:rsid w:val="0049038C"/>
    <w:rsid w:val="004A197E"/>
    <w:rsid w:val="004B5B05"/>
    <w:rsid w:val="004C02BE"/>
    <w:rsid w:val="004D257B"/>
    <w:rsid w:val="00530E3A"/>
    <w:rsid w:val="00536111"/>
    <w:rsid w:val="00552B2A"/>
    <w:rsid w:val="005921ED"/>
    <w:rsid w:val="005A0728"/>
    <w:rsid w:val="005A2DD4"/>
    <w:rsid w:val="005A3FA1"/>
    <w:rsid w:val="005D1E7E"/>
    <w:rsid w:val="00652438"/>
    <w:rsid w:val="00667D6E"/>
    <w:rsid w:val="0068118C"/>
    <w:rsid w:val="006E30FB"/>
    <w:rsid w:val="006E70B0"/>
    <w:rsid w:val="00713438"/>
    <w:rsid w:val="007174EF"/>
    <w:rsid w:val="00784E45"/>
    <w:rsid w:val="007B67B6"/>
    <w:rsid w:val="007C37E0"/>
    <w:rsid w:val="007D2832"/>
    <w:rsid w:val="007D3764"/>
    <w:rsid w:val="007D525C"/>
    <w:rsid w:val="008069A4"/>
    <w:rsid w:val="00824956"/>
    <w:rsid w:val="00842388"/>
    <w:rsid w:val="00890866"/>
    <w:rsid w:val="008A0562"/>
    <w:rsid w:val="008A5E04"/>
    <w:rsid w:val="008C5343"/>
    <w:rsid w:val="008D49DD"/>
    <w:rsid w:val="00910729"/>
    <w:rsid w:val="00911DCA"/>
    <w:rsid w:val="00950458"/>
    <w:rsid w:val="00972292"/>
    <w:rsid w:val="009E5F67"/>
    <w:rsid w:val="00A007AB"/>
    <w:rsid w:val="00A67DCB"/>
    <w:rsid w:val="00A72460"/>
    <w:rsid w:val="00B11C05"/>
    <w:rsid w:val="00B1478E"/>
    <w:rsid w:val="00B20767"/>
    <w:rsid w:val="00B66525"/>
    <w:rsid w:val="00BA6615"/>
    <w:rsid w:val="00BC2BBC"/>
    <w:rsid w:val="00BD5576"/>
    <w:rsid w:val="00BE5EE4"/>
    <w:rsid w:val="00C74595"/>
    <w:rsid w:val="00C9017F"/>
    <w:rsid w:val="00CB0E01"/>
    <w:rsid w:val="00CB0FD8"/>
    <w:rsid w:val="00D00E45"/>
    <w:rsid w:val="00D244DB"/>
    <w:rsid w:val="00D25D7C"/>
    <w:rsid w:val="00D25EC9"/>
    <w:rsid w:val="00D305BE"/>
    <w:rsid w:val="00D47AAA"/>
    <w:rsid w:val="00D6081B"/>
    <w:rsid w:val="00D62155"/>
    <w:rsid w:val="00D95C53"/>
    <w:rsid w:val="00DD4783"/>
    <w:rsid w:val="00E01496"/>
    <w:rsid w:val="00E05F39"/>
    <w:rsid w:val="00E75F3C"/>
    <w:rsid w:val="00E860F1"/>
    <w:rsid w:val="00E92989"/>
    <w:rsid w:val="00EB160D"/>
    <w:rsid w:val="00F17AEC"/>
    <w:rsid w:val="00F72CBA"/>
    <w:rsid w:val="00F97254"/>
    <w:rsid w:val="00FE33FA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7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72C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9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2989"/>
  </w:style>
  <w:style w:type="character" w:styleId="a6">
    <w:name w:val="Strong"/>
    <w:basedOn w:val="a0"/>
    <w:uiPriority w:val="22"/>
    <w:qFormat/>
    <w:rsid w:val="00784E45"/>
    <w:rPr>
      <w:b/>
      <w:bCs/>
    </w:rPr>
  </w:style>
  <w:style w:type="paragraph" w:customStyle="1" w:styleId="c0">
    <w:name w:val="c0"/>
    <w:basedOn w:val="a"/>
    <w:rsid w:val="00C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4595"/>
  </w:style>
  <w:style w:type="character" w:customStyle="1" w:styleId="apple-converted-space">
    <w:name w:val="apple-converted-space"/>
    <w:basedOn w:val="a0"/>
    <w:rsid w:val="0011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МДОУ№18</cp:lastModifiedBy>
  <cp:revision>26</cp:revision>
  <cp:lastPrinted>2015-01-31T12:28:00Z</cp:lastPrinted>
  <dcterms:created xsi:type="dcterms:W3CDTF">2015-01-14T15:47:00Z</dcterms:created>
  <dcterms:modified xsi:type="dcterms:W3CDTF">2015-05-05T11:58:00Z</dcterms:modified>
</cp:coreProperties>
</file>